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53531" w14:textId="7603EE99" w:rsidR="001C4AD3" w:rsidRPr="00FD708C" w:rsidRDefault="00FD708C" w:rsidP="001C4AD3">
      <w:pPr>
        <w:rPr>
          <w:rFonts w:ascii="Trebuchet MS" w:hAnsi="Trebuchet MS" w:cs="Arial"/>
          <w:color w:val="222222"/>
        </w:rPr>
      </w:pPr>
      <w:r>
        <w:rPr>
          <w:rFonts w:ascii="Trebuchet MS" w:hAnsi="Trebuchet MS" w:cs="Arial"/>
          <w:color w:val="222222"/>
          <w:spacing w:val="3"/>
        </w:rPr>
        <w:t>T</w:t>
      </w:r>
      <w:r w:rsidR="001C4AD3" w:rsidRPr="00FD708C">
        <w:rPr>
          <w:rFonts w:ascii="Trebuchet MS" w:hAnsi="Trebuchet MS" w:cs="Arial"/>
          <w:color w:val="222222"/>
          <w:spacing w:val="3"/>
        </w:rPr>
        <w:t>his is what ATW have said that the ATW payments team require for Support Worker (SW) claims to be paid.  Support Workers include interpreters, speech to text, lip speakers, note takers, etc. </w:t>
      </w:r>
    </w:p>
    <w:p w14:paraId="239675B7"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5E2EA9F2" w14:textId="4C95ADB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xml:space="preserve">The following is adapted from the information sent to </w:t>
      </w:r>
      <w:r w:rsidR="00721E8D">
        <w:rPr>
          <w:rFonts w:ascii="Trebuchet MS" w:hAnsi="Trebuchet MS" w:cs="Arial"/>
          <w:color w:val="222222"/>
          <w:spacing w:val="3"/>
        </w:rPr>
        <w:t>DeafATW</w:t>
      </w:r>
      <w:r w:rsidRPr="00FD708C">
        <w:rPr>
          <w:rFonts w:ascii="Trebuchet MS" w:hAnsi="Trebuchet MS" w:cs="Arial"/>
          <w:color w:val="222222"/>
          <w:spacing w:val="3"/>
        </w:rPr>
        <w:t xml:space="preserve"> by ATW:</w:t>
      </w:r>
    </w:p>
    <w:p w14:paraId="3F3A9928" w14:textId="25362E02" w:rsidR="001C4AD3" w:rsidRDefault="001C4AD3" w:rsidP="001C4AD3">
      <w:pPr>
        <w:rPr>
          <w:rFonts w:ascii="Trebuchet MS" w:hAnsi="Trebuchet MS" w:cs="Arial"/>
          <w:color w:val="222222"/>
          <w:spacing w:val="3"/>
        </w:rPr>
      </w:pPr>
      <w:r w:rsidRPr="00FD708C">
        <w:rPr>
          <w:rFonts w:ascii="Trebuchet MS" w:hAnsi="Trebuchet MS" w:cs="Arial"/>
          <w:color w:val="222222"/>
          <w:spacing w:val="3"/>
        </w:rPr>
        <w:t> </w:t>
      </w:r>
    </w:p>
    <w:p w14:paraId="2A8FC51D" w14:textId="77777777" w:rsidR="00721E8D" w:rsidRPr="00FD708C" w:rsidRDefault="00721E8D" w:rsidP="001C4AD3">
      <w:pPr>
        <w:rPr>
          <w:rFonts w:ascii="Trebuchet MS" w:hAnsi="Trebuchet MS" w:cs="Times New Roman"/>
          <w:color w:val="500050"/>
        </w:rPr>
      </w:pPr>
    </w:p>
    <w:p w14:paraId="4612711E" w14:textId="77777777" w:rsidR="001C4AD3" w:rsidRPr="00FD708C" w:rsidRDefault="001C4AD3" w:rsidP="001C4AD3">
      <w:pPr>
        <w:rPr>
          <w:rFonts w:ascii="Trebuchet MS" w:hAnsi="Trebuchet MS" w:cs="Arial"/>
          <w:color w:val="222222"/>
        </w:rPr>
      </w:pPr>
      <w:r w:rsidRPr="00FD708C">
        <w:rPr>
          <w:rFonts w:ascii="Trebuchet MS" w:hAnsi="Trebuchet MS" w:cs="Arial"/>
          <w:b/>
          <w:bCs/>
          <w:color w:val="222222"/>
          <w:spacing w:val="3"/>
        </w:rPr>
        <w:t>For freelance SWs booked direct:</w:t>
      </w:r>
    </w:p>
    <w:p w14:paraId="4C8A60B8"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73AD3DFE"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1) A completed SW claim form.</w:t>
      </w:r>
    </w:p>
    <w:p w14:paraId="58304098" w14:textId="77777777" w:rsidR="001C4AD3" w:rsidRPr="00FD708C" w:rsidRDefault="001C4AD3" w:rsidP="001C4AD3">
      <w:pPr>
        <w:rPr>
          <w:rFonts w:ascii="Trebuchet MS" w:hAnsi="Trebuchet MS" w:cs="Arial"/>
          <w:color w:val="222222"/>
          <w:spacing w:val="3"/>
        </w:rPr>
      </w:pPr>
      <w:r w:rsidRPr="00FD708C">
        <w:rPr>
          <w:rFonts w:ascii="Trebuchet MS" w:hAnsi="Trebuchet MS" w:cs="Arial"/>
          <w:color w:val="222222"/>
          <w:spacing w:val="3"/>
        </w:rPr>
        <w:t>2) Original SW invoice/s (attached to the claim form).</w:t>
      </w:r>
    </w:p>
    <w:p w14:paraId="4E2AE2DB"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5E4DCB04" w14:textId="77777777" w:rsidR="001C4AD3" w:rsidRPr="00FD708C" w:rsidRDefault="001C4AD3" w:rsidP="001C4AD3">
      <w:pPr>
        <w:rPr>
          <w:rFonts w:ascii="Trebuchet MS" w:hAnsi="Trebuchet MS" w:cs="Times New Roman"/>
          <w:color w:val="500050"/>
        </w:rPr>
      </w:pPr>
      <w:r w:rsidRPr="00FD708C">
        <w:rPr>
          <w:rFonts w:ascii="Trebuchet MS" w:hAnsi="Trebuchet MS" w:cs="Arial"/>
          <w:b/>
          <w:bCs/>
          <w:color w:val="222222"/>
          <w:spacing w:val="3"/>
        </w:rPr>
        <w:t>For SWs booked through an agency:</w:t>
      </w:r>
    </w:p>
    <w:p w14:paraId="69724206"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5F5BDDC2"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1) A completed SW claim form.</w:t>
      </w:r>
    </w:p>
    <w:p w14:paraId="625745CC" w14:textId="77777777" w:rsidR="001C4AD3" w:rsidRPr="00FD708C" w:rsidRDefault="001C4AD3" w:rsidP="001C4AD3">
      <w:pPr>
        <w:rPr>
          <w:rFonts w:ascii="Trebuchet MS" w:hAnsi="Trebuchet MS" w:cs="Arial"/>
          <w:color w:val="222222"/>
          <w:spacing w:val="3"/>
        </w:rPr>
      </w:pPr>
      <w:r w:rsidRPr="00FD708C">
        <w:rPr>
          <w:rFonts w:ascii="Trebuchet MS" w:hAnsi="Trebuchet MS" w:cs="Arial"/>
          <w:color w:val="222222"/>
          <w:spacing w:val="3"/>
        </w:rPr>
        <w:t>2) Original agency invoice/s (attached to the claim form)</w:t>
      </w:r>
    </w:p>
    <w:p w14:paraId="491D99A5"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3) A time sheet signed by the </w:t>
      </w:r>
      <w:r w:rsidRPr="00FD708C">
        <w:rPr>
          <w:rFonts w:ascii="Trebuchet MS" w:hAnsi="Trebuchet MS" w:cs="Arial"/>
          <w:i/>
          <w:iCs/>
          <w:color w:val="222222"/>
          <w:spacing w:val="3"/>
        </w:rPr>
        <w:t>SW</w:t>
      </w:r>
      <w:r w:rsidRPr="00FD708C">
        <w:rPr>
          <w:rFonts w:ascii="Trebuchet MS" w:hAnsi="Trebuchet MS" w:cs="Arial"/>
          <w:color w:val="222222"/>
          <w:spacing w:val="3"/>
        </w:rPr>
        <w:t>. (The timesheet is not an ATW form.  See below for more information.)</w:t>
      </w:r>
    </w:p>
    <w:p w14:paraId="0F9C366C"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1CD38202" w14:textId="77777777" w:rsidR="001C4AD3" w:rsidRPr="00FD708C" w:rsidRDefault="001C4AD3" w:rsidP="001C4AD3">
      <w:pPr>
        <w:rPr>
          <w:rFonts w:ascii="Trebuchet MS" w:hAnsi="Trebuchet MS" w:cs="Arial"/>
          <w:color w:val="222222"/>
        </w:rPr>
      </w:pPr>
      <w:r w:rsidRPr="00FD708C">
        <w:rPr>
          <w:rFonts w:ascii="Trebuchet MS" w:hAnsi="Trebuchet MS" w:cs="Arial"/>
          <w:color w:val="1F497D"/>
        </w:rPr>
        <w:t> </w:t>
      </w:r>
    </w:p>
    <w:p w14:paraId="792F4C7B" w14:textId="77777777" w:rsidR="001C4AD3" w:rsidRPr="00721E8D" w:rsidRDefault="001C4AD3" w:rsidP="001C4AD3">
      <w:pPr>
        <w:rPr>
          <w:rFonts w:ascii="Trebuchet MS" w:hAnsi="Trebuchet MS" w:cs="Arial"/>
          <w:b/>
          <w:color w:val="222222"/>
        </w:rPr>
      </w:pPr>
      <w:r w:rsidRPr="00721E8D">
        <w:rPr>
          <w:rFonts w:ascii="Trebuchet MS" w:hAnsi="Trebuchet MS" w:cs="Arial"/>
          <w:b/>
          <w:color w:val="222222"/>
          <w:spacing w:val="3"/>
          <w:u w:val="single"/>
        </w:rPr>
        <w:t>More information about what</w:t>
      </w:r>
      <w:r w:rsidRPr="00721E8D">
        <w:rPr>
          <w:rFonts w:ascii="Trebuchet MS" w:hAnsi="Trebuchet MS" w:cs="Arial"/>
          <w:b/>
          <w:color w:val="1F497D"/>
          <w:spacing w:val="3"/>
          <w:u w:val="single"/>
        </w:rPr>
        <w:t> i</w:t>
      </w:r>
      <w:r w:rsidRPr="00721E8D">
        <w:rPr>
          <w:rFonts w:ascii="Trebuchet MS" w:hAnsi="Trebuchet MS" w:cs="Arial"/>
          <w:b/>
          <w:color w:val="222222"/>
          <w:spacing w:val="3"/>
          <w:u w:val="single"/>
        </w:rPr>
        <w:t>s required:</w:t>
      </w:r>
    </w:p>
    <w:p w14:paraId="26960F02"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65CA912C" w14:textId="77777777" w:rsidR="001C4AD3" w:rsidRPr="00FD708C" w:rsidRDefault="001C4AD3" w:rsidP="001C4AD3">
      <w:pPr>
        <w:rPr>
          <w:rFonts w:ascii="Trebuchet MS" w:hAnsi="Trebuchet MS" w:cs="Times New Roman"/>
          <w:color w:val="500050"/>
        </w:rPr>
      </w:pPr>
      <w:r w:rsidRPr="00FD708C">
        <w:rPr>
          <w:rFonts w:ascii="Trebuchet MS" w:hAnsi="Trebuchet MS" w:cs="Arial"/>
          <w:b/>
          <w:bCs/>
          <w:color w:val="222222"/>
          <w:spacing w:val="3"/>
        </w:rPr>
        <w:t>(1)  Support Worker claim (booked direct &amp; through an agency):</w:t>
      </w:r>
    </w:p>
    <w:p w14:paraId="27302FD5"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spacing w:val="3"/>
        </w:rPr>
        <w:t> </w:t>
      </w:r>
    </w:p>
    <w:p w14:paraId="11C84956" w14:textId="4D2D7590" w:rsidR="00997C51" w:rsidRPr="00FD708C" w:rsidRDefault="001C4AD3" w:rsidP="001C4AD3">
      <w:pPr>
        <w:rPr>
          <w:rFonts w:ascii="Trebuchet MS" w:hAnsi="Trebuchet MS" w:cs="Arial"/>
          <w:color w:val="222222"/>
        </w:rPr>
      </w:pPr>
      <w:r w:rsidRPr="00FD708C">
        <w:rPr>
          <w:rFonts w:ascii="Trebuchet MS" w:hAnsi="Trebuchet MS" w:cs="Arial"/>
          <w:color w:val="222222"/>
        </w:rPr>
        <w:t>A completed SW claim form, with original invoices </w:t>
      </w:r>
      <w:r w:rsidR="00997C51" w:rsidRPr="00FD708C">
        <w:rPr>
          <w:rFonts w:ascii="Trebuchet MS" w:hAnsi="Trebuchet MS" w:cs="Arial"/>
          <w:color w:val="222222"/>
        </w:rPr>
        <w:t>(Certified copies can be used if you don’t have the originals.) </w:t>
      </w:r>
    </w:p>
    <w:p w14:paraId="0A122834" w14:textId="77777777" w:rsidR="00997C51" w:rsidRPr="00FD708C" w:rsidRDefault="00997C51" w:rsidP="001C4AD3">
      <w:pPr>
        <w:rPr>
          <w:rFonts w:ascii="Trebuchet MS" w:hAnsi="Trebuchet MS" w:cs="Arial"/>
          <w:color w:val="222222"/>
        </w:rPr>
      </w:pPr>
    </w:p>
    <w:p w14:paraId="759D064A" w14:textId="5A7ECA8D" w:rsidR="00997C51" w:rsidRPr="00FD708C" w:rsidRDefault="00997C51" w:rsidP="001C4AD3">
      <w:pPr>
        <w:rPr>
          <w:rFonts w:ascii="Trebuchet MS" w:hAnsi="Trebuchet MS" w:cs="Arial"/>
          <w:color w:val="222222"/>
        </w:rPr>
      </w:pPr>
      <w:r w:rsidRPr="00FD708C">
        <w:rPr>
          <w:rFonts w:ascii="Trebuchet MS" w:hAnsi="Trebuchet MS" w:cs="Arial"/>
          <w:color w:val="222222"/>
        </w:rPr>
        <w:t xml:space="preserve">If you pay the SW first, and then ATW pay you back, you should attach the receipt/s.  </w:t>
      </w:r>
    </w:p>
    <w:p w14:paraId="083B6CBA" w14:textId="670BC73E" w:rsidR="001C4AD3" w:rsidRPr="00FD708C" w:rsidRDefault="001C4AD3" w:rsidP="001C4AD3">
      <w:pPr>
        <w:rPr>
          <w:rFonts w:ascii="Trebuchet MS" w:hAnsi="Trebuchet MS" w:cs="Times New Roman"/>
          <w:color w:val="500050"/>
        </w:rPr>
      </w:pPr>
    </w:p>
    <w:p w14:paraId="6AC6CBBF" w14:textId="77777777" w:rsidR="001C4AD3" w:rsidRPr="00FD708C" w:rsidRDefault="001C4AD3" w:rsidP="001C4AD3">
      <w:pPr>
        <w:rPr>
          <w:rFonts w:ascii="Trebuchet MS" w:hAnsi="Trebuchet MS" w:cs="Times New Roman"/>
          <w:color w:val="500050"/>
        </w:rPr>
      </w:pPr>
      <w:r w:rsidRPr="00FD708C">
        <w:rPr>
          <w:rFonts w:ascii="Trebuchet MS" w:hAnsi="Trebuchet MS" w:cs="Arial"/>
          <w:i/>
          <w:iCs/>
          <w:color w:val="222222"/>
        </w:rPr>
        <w:t>Receipts</w:t>
      </w:r>
      <w:r w:rsidRPr="00FD708C">
        <w:rPr>
          <w:rFonts w:ascii="Trebuchet MS" w:hAnsi="Trebuchet MS" w:cs="Arial"/>
          <w:color w:val="222222"/>
        </w:rPr>
        <w:t> must show as a minimum: the amount paid, support worker’s name, date of support claimed for, and description of support provided.</w:t>
      </w:r>
    </w:p>
    <w:p w14:paraId="678356B8" w14:textId="49E78684" w:rsidR="001C4AD3" w:rsidRDefault="001C4AD3" w:rsidP="001C4AD3">
      <w:pPr>
        <w:rPr>
          <w:rFonts w:ascii="Trebuchet MS" w:hAnsi="Trebuchet MS" w:cs="Arial"/>
          <w:color w:val="222222"/>
        </w:rPr>
      </w:pPr>
      <w:r w:rsidRPr="00FD708C">
        <w:rPr>
          <w:rFonts w:ascii="Trebuchet MS" w:hAnsi="Trebuchet MS" w:cs="Arial"/>
          <w:color w:val="222222"/>
        </w:rPr>
        <w:t> </w:t>
      </w:r>
    </w:p>
    <w:p w14:paraId="52204C7F" w14:textId="77777777" w:rsidR="007F44EC" w:rsidRPr="00FD708C" w:rsidRDefault="007F44EC" w:rsidP="001C4AD3">
      <w:pPr>
        <w:rPr>
          <w:rFonts w:ascii="Trebuchet MS" w:hAnsi="Trebuchet MS" w:cs="Times New Roman"/>
          <w:color w:val="500050"/>
        </w:rPr>
      </w:pPr>
    </w:p>
    <w:p w14:paraId="34A2C642" w14:textId="77777777" w:rsidR="001C4AD3" w:rsidRPr="00FD708C" w:rsidRDefault="001C4AD3" w:rsidP="001C4AD3">
      <w:pPr>
        <w:rPr>
          <w:rFonts w:ascii="Trebuchet MS" w:hAnsi="Trebuchet MS" w:cs="Arial"/>
          <w:color w:val="222222"/>
        </w:rPr>
      </w:pPr>
      <w:r w:rsidRPr="00FD708C">
        <w:rPr>
          <w:rFonts w:ascii="Trebuchet MS" w:hAnsi="Trebuchet MS" w:cs="Arial"/>
          <w:b/>
          <w:bCs/>
          <w:color w:val="222222"/>
        </w:rPr>
        <w:t>(2)  If the Support Worker is working on a self-employed basis, then ATW require their original invoices</w:t>
      </w:r>
      <w:r w:rsidRPr="00FD708C">
        <w:rPr>
          <w:rFonts w:ascii="Trebuchet MS" w:hAnsi="Trebuchet MS" w:cs="Arial"/>
          <w:b/>
          <w:bCs/>
          <w:color w:val="1F497D"/>
        </w:rPr>
        <w:t> </w:t>
      </w:r>
      <w:r w:rsidRPr="00721E8D">
        <w:rPr>
          <w:rFonts w:ascii="Trebuchet MS" w:hAnsi="Trebuchet MS" w:cs="Arial"/>
          <w:color w:val="000000" w:themeColor="text1"/>
        </w:rPr>
        <w:t>which </w:t>
      </w:r>
      <w:r w:rsidRPr="00FD708C">
        <w:rPr>
          <w:rFonts w:ascii="Trebuchet MS" w:hAnsi="Trebuchet MS" w:cs="Arial"/>
          <w:color w:val="222222"/>
        </w:rPr>
        <w:t>must include the following:</w:t>
      </w:r>
    </w:p>
    <w:p w14:paraId="639C9DA7" w14:textId="77777777" w:rsidR="001C4AD3" w:rsidRPr="00FD708C" w:rsidRDefault="001C4AD3" w:rsidP="001C4AD3">
      <w:pPr>
        <w:rPr>
          <w:rFonts w:ascii="Trebuchet MS" w:hAnsi="Trebuchet MS" w:cs="Arial"/>
          <w:color w:val="222222"/>
        </w:rPr>
      </w:pPr>
      <w:r w:rsidRPr="00FD708C">
        <w:rPr>
          <w:rFonts w:ascii="Trebuchet MS" w:hAnsi="Trebuchet MS" w:cs="Arial"/>
          <w:color w:val="222222"/>
        </w:rPr>
        <w:t> </w:t>
      </w:r>
    </w:p>
    <w:p w14:paraId="0A58FB0B" w14:textId="312C134E"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A</w:t>
      </w:r>
      <w:r w:rsidR="001C4AD3" w:rsidRPr="00FD708C">
        <w:rPr>
          <w:rFonts w:ascii="Trebuchet MS" w:hAnsi="Trebuchet MS" w:cs="Arial"/>
          <w:color w:val="222222"/>
          <w:spacing w:val="3"/>
        </w:rPr>
        <w:t xml:space="preserve"> unique </w:t>
      </w:r>
      <w:r w:rsidR="00F5570B" w:rsidRPr="00FD708C">
        <w:rPr>
          <w:rFonts w:ascii="Trebuchet MS" w:hAnsi="Trebuchet MS" w:cs="Arial"/>
          <w:color w:val="222222"/>
          <w:spacing w:val="3"/>
        </w:rPr>
        <w:t xml:space="preserve">invoice number (sometimes described as a unique </w:t>
      </w:r>
      <w:r w:rsidR="001C4AD3" w:rsidRPr="00FD708C">
        <w:rPr>
          <w:rFonts w:ascii="Trebuchet MS" w:hAnsi="Trebuchet MS" w:cs="Arial"/>
          <w:color w:val="222222"/>
          <w:spacing w:val="3"/>
        </w:rPr>
        <w:t>identification number</w:t>
      </w:r>
      <w:r w:rsidR="00F5570B" w:rsidRPr="00FD708C">
        <w:rPr>
          <w:rFonts w:ascii="Trebuchet MS" w:hAnsi="Trebuchet MS" w:cs="Arial"/>
          <w:color w:val="222222"/>
          <w:spacing w:val="3"/>
        </w:rPr>
        <w:t>)</w:t>
      </w:r>
    </w:p>
    <w:p w14:paraId="00CB8D34" w14:textId="15F4C548" w:rsidR="00F32DEF"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SW’s company name, address and contact information</w:t>
      </w:r>
    </w:p>
    <w:p w14:paraId="2863A85C" w14:textId="1BF4B5F2"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company name and address of the customer being invoiced</w:t>
      </w:r>
    </w:p>
    <w:p w14:paraId="123EAA97" w14:textId="4113DA95"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A</w:t>
      </w:r>
      <w:r w:rsidR="001C4AD3" w:rsidRPr="00FD708C">
        <w:rPr>
          <w:rFonts w:ascii="Trebuchet MS" w:hAnsi="Trebuchet MS" w:cs="Arial"/>
          <w:color w:val="222222"/>
          <w:spacing w:val="3"/>
        </w:rPr>
        <w:t xml:space="preserve"> clear description of what is being charged for</w:t>
      </w:r>
      <w:r w:rsidR="00F5570B" w:rsidRPr="00FD708C">
        <w:rPr>
          <w:rFonts w:ascii="Trebuchet MS" w:hAnsi="Trebuchet MS" w:cs="Arial"/>
          <w:color w:val="222222"/>
          <w:spacing w:val="3"/>
        </w:rPr>
        <w:t xml:space="preserve">, i.e. a breakdown of the support.  </w:t>
      </w:r>
    </w:p>
    <w:p w14:paraId="09231C2E" w14:textId="4E706207"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date the goods or service were provided (supply date)</w:t>
      </w:r>
    </w:p>
    <w:p w14:paraId="22FCC277" w14:textId="2482F150"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date of the invoice</w:t>
      </w:r>
    </w:p>
    <w:p w14:paraId="55BD1A15" w14:textId="1396CAE6"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amount(s) being charged</w:t>
      </w:r>
    </w:p>
    <w:p w14:paraId="529E8313" w14:textId="731CB88D"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VAT amount if applicable</w:t>
      </w:r>
    </w:p>
    <w:p w14:paraId="26175BE0" w14:textId="01A35C68" w:rsidR="001C4AD3" w:rsidRPr="00FD708C" w:rsidRDefault="00F32DEF"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w:t>
      </w:r>
      <w:r w:rsidR="001C4AD3" w:rsidRPr="00FD708C">
        <w:rPr>
          <w:rFonts w:ascii="Trebuchet MS" w:hAnsi="Trebuchet MS" w:cs="Arial"/>
          <w:color w:val="222222"/>
          <w:spacing w:val="3"/>
        </w:rPr>
        <w:t>he total amount owed</w:t>
      </w:r>
    </w:p>
    <w:p w14:paraId="272ACBD7" w14:textId="2FDAC987" w:rsidR="00F32DEF" w:rsidRPr="00FD708C" w:rsidRDefault="001C4AD3" w:rsidP="001C4AD3">
      <w:pPr>
        <w:rPr>
          <w:rFonts w:ascii="Trebuchet MS" w:hAnsi="Trebuchet MS" w:cs="Arial"/>
          <w:color w:val="222222"/>
        </w:rPr>
      </w:pPr>
      <w:r w:rsidRPr="00FD708C">
        <w:rPr>
          <w:rFonts w:ascii="Trebuchet MS" w:hAnsi="Trebuchet MS" w:cs="Arial"/>
          <w:color w:val="222222"/>
        </w:rPr>
        <w:t> </w:t>
      </w:r>
    </w:p>
    <w:p w14:paraId="68E0D298" w14:textId="77777777" w:rsidR="001C4AD3" w:rsidRPr="00FD708C" w:rsidRDefault="001C4AD3" w:rsidP="001C4AD3">
      <w:pPr>
        <w:rPr>
          <w:rFonts w:ascii="Trebuchet MS" w:hAnsi="Trebuchet MS" w:cs="Times New Roman"/>
          <w:color w:val="500050"/>
        </w:rPr>
      </w:pPr>
      <w:r w:rsidRPr="00FD708C">
        <w:rPr>
          <w:rFonts w:ascii="Trebuchet MS" w:hAnsi="Trebuchet MS" w:cs="Arial"/>
          <w:b/>
          <w:bCs/>
          <w:color w:val="222222"/>
        </w:rPr>
        <w:lastRenderedPageBreak/>
        <w:t>(3)  If the support worker is provided by an agency </w:t>
      </w:r>
      <w:r w:rsidRPr="00FD708C">
        <w:rPr>
          <w:rFonts w:ascii="Trebuchet MS" w:hAnsi="Trebuchet MS" w:cs="Arial"/>
          <w:color w:val="222222"/>
        </w:rPr>
        <w:t>(or employed by the Customer / Employer), </w:t>
      </w:r>
      <w:r w:rsidRPr="00FD708C">
        <w:rPr>
          <w:rFonts w:ascii="Trebuchet MS" w:hAnsi="Trebuchet MS" w:cs="Arial"/>
          <w:b/>
          <w:bCs/>
          <w:color w:val="222222"/>
        </w:rPr>
        <w:t>the SW needs to provide a signed timesheet for the work they’ve done</w:t>
      </w:r>
      <w:r w:rsidRPr="00FD708C">
        <w:rPr>
          <w:rFonts w:ascii="Trebuchet MS" w:hAnsi="Trebuchet MS" w:cs="Arial"/>
          <w:color w:val="222222"/>
        </w:rPr>
        <w:t>.  </w:t>
      </w:r>
    </w:p>
    <w:p w14:paraId="13FBED62" w14:textId="77777777" w:rsidR="001C4AD3" w:rsidRPr="00FD708C" w:rsidRDefault="001C4AD3" w:rsidP="001C4AD3">
      <w:pPr>
        <w:rPr>
          <w:rFonts w:ascii="Trebuchet MS" w:hAnsi="Trebuchet MS" w:cs="Times New Roman"/>
          <w:color w:val="500050"/>
        </w:rPr>
      </w:pPr>
      <w:r w:rsidRPr="00FD708C">
        <w:rPr>
          <w:rFonts w:ascii="Trebuchet MS" w:hAnsi="Trebuchet MS" w:cs="Times New Roman"/>
          <w:color w:val="1F497D"/>
        </w:rPr>
        <w:t> </w:t>
      </w:r>
    </w:p>
    <w:p w14:paraId="42CE8C1D"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rPr>
        <w:t>This is part of ATW’s Audit and Compliance checks.  </w:t>
      </w:r>
    </w:p>
    <w:p w14:paraId="0EFA65AC" w14:textId="77777777" w:rsidR="00947F68" w:rsidRPr="00FD708C" w:rsidRDefault="001C4AD3" w:rsidP="001C4AD3">
      <w:pPr>
        <w:rPr>
          <w:rFonts w:ascii="Trebuchet MS" w:hAnsi="Trebuchet MS" w:cs="Arial"/>
          <w:color w:val="222222"/>
        </w:rPr>
      </w:pPr>
      <w:r w:rsidRPr="00FD708C">
        <w:rPr>
          <w:rFonts w:ascii="Trebuchet MS" w:hAnsi="Trebuchet MS" w:cs="Arial"/>
          <w:color w:val="222222"/>
        </w:rPr>
        <w:t> </w:t>
      </w:r>
    </w:p>
    <w:p w14:paraId="08E20144" w14:textId="0841AA14" w:rsidR="001C4AD3" w:rsidRPr="00FD708C" w:rsidRDefault="001C4AD3" w:rsidP="001C4AD3">
      <w:pPr>
        <w:rPr>
          <w:rFonts w:ascii="Trebuchet MS" w:hAnsi="Trebuchet MS" w:cs="Arial"/>
          <w:color w:val="222222"/>
        </w:rPr>
      </w:pPr>
      <w:r w:rsidRPr="00FD708C">
        <w:rPr>
          <w:rFonts w:ascii="Trebuchet MS" w:hAnsi="Trebuchet MS" w:cs="Arial"/>
          <w:color w:val="222222"/>
        </w:rPr>
        <w:t>ATW does not have a standard timesheet, instead ATW customers</w:t>
      </w:r>
      <w:r w:rsidR="00947F68" w:rsidRPr="00FD708C">
        <w:rPr>
          <w:rFonts w:ascii="Trebuchet MS" w:hAnsi="Trebuchet MS" w:cs="Arial"/>
          <w:color w:val="222222"/>
        </w:rPr>
        <w:t xml:space="preserve"> </w:t>
      </w:r>
      <w:r w:rsidRPr="00FD708C">
        <w:rPr>
          <w:rFonts w:ascii="Trebuchet MS" w:hAnsi="Trebuchet MS" w:cs="Arial"/>
          <w:color w:val="222222"/>
        </w:rPr>
        <w:t>should use their own, e.g. on an Excel spreadsheet or form.  It must contain the following information:</w:t>
      </w:r>
    </w:p>
    <w:p w14:paraId="6157412D" w14:textId="77777777" w:rsidR="001C4AD3" w:rsidRPr="00FD708C" w:rsidRDefault="001C4AD3" w:rsidP="001C4AD3">
      <w:pPr>
        <w:rPr>
          <w:rFonts w:ascii="Trebuchet MS" w:hAnsi="Trebuchet MS" w:cs="Times New Roman"/>
          <w:color w:val="500050"/>
        </w:rPr>
      </w:pPr>
      <w:r w:rsidRPr="00FD708C">
        <w:rPr>
          <w:rFonts w:ascii="Trebuchet MS" w:hAnsi="Trebuchet MS" w:cs="Arial"/>
          <w:color w:val="222222"/>
        </w:rPr>
        <w:t> </w:t>
      </w:r>
    </w:p>
    <w:p w14:paraId="6B6C5361" w14:textId="7250EE0A"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Date.</w:t>
      </w:r>
    </w:p>
    <w:p w14:paraId="35C7AFFE" w14:textId="123AD88F"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Hours worked.</w:t>
      </w:r>
    </w:p>
    <w:p w14:paraId="48B77193" w14:textId="0AD79CA3"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Type of support provided.</w:t>
      </w:r>
    </w:p>
    <w:p w14:paraId="408CE720" w14:textId="3F651733"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Location</w:t>
      </w:r>
    </w:p>
    <w:p w14:paraId="788B7E7A" w14:textId="0AE09C34"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Support workers name.</w:t>
      </w:r>
    </w:p>
    <w:p w14:paraId="1A8015F1" w14:textId="62F18B9F" w:rsidR="001C4AD3" w:rsidRPr="00FD708C" w:rsidRDefault="001C4AD3" w:rsidP="00757312">
      <w:pPr>
        <w:pStyle w:val="ListParagraph"/>
        <w:numPr>
          <w:ilvl w:val="0"/>
          <w:numId w:val="3"/>
        </w:numPr>
        <w:rPr>
          <w:rFonts w:ascii="Trebuchet MS" w:hAnsi="Trebuchet MS" w:cs="Arial"/>
          <w:color w:val="222222"/>
          <w:spacing w:val="3"/>
        </w:rPr>
      </w:pPr>
      <w:r w:rsidRPr="00FD708C">
        <w:rPr>
          <w:rFonts w:ascii="Trebuchet MS" w:hAnsi="Trebuchet MS" w:cs="Arial"/>
          <w:color w:val="222222"/>
          <w:spacing w:val="3"/>
        </w:rPr>
        <w:t xml:space="preserve">SW’s </w:t>
      </w:r>
      <w:r w:rsidR="00634050">
        <w:rPr>
          <w:rFonts w:ascii="Trebuchet MS" w:hAnsi="Trebuchet MS" w:cs="Arial"/>
          <w:color w:val="222222"/>
          <w:spacing w:val="3"/>
        </w:rPr>
        <w:t>(interpreter’</w:t>
      </w:r>
      <w:bookmarkStart w:id="0" w:name="_GoBack"/>
      <w:bookmarkEnd w:id="0"/>
      <w:r w:rsidR="00634050">
        <w:rPr>
          <w:rFonts w:ascii="Trebuchet MS" w:hAnsi="Trebuchet MS" w:cs="Arial"/>
          <w:color w:val="222222"/>
          <w:spacing w:val="3"/>
        </w:rPr>
        <w:t xml:space="preserve">s) </w:t>
      </w:r>
      <w:r w:rsidRPr="00FD708C">
        <w:rPr>
          <w:rFonts w:ascii="Trebuchet MS" w:hAnsi="Trebuchet MS" w:cs="Arial"/>
          <w:color w:val="222222"/>
          <w:spacing w:val="3"/>
        </w:rPr>
        <w:t>signature. </w:t>
      </w:r>
    </w:p>
    <w:p w14:paraId="37BF5307" w14:textId="4B24E470" w:rsidR="00031519" w:rsidRPr="001C4AD3" w:rsidRDefault="00031519" w:rsidP="001C4AD3"/>
    <w:sectPr w:rsidR="00031519" w:rsidRPr="001C4AD3" w:rsidSect="00E8569B">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FEDF" w14:textId="77777777" w:rsidR="00F16FC5" w:rsidRDefault="00F16FC5" w:rsidP="00FD708C">
      <w:r>
        <w:separator/>
      </w:r>
    </w:p>
  </w:endnote>
  <w:endnote w:type="continuationSeparator" w:id="0">
    <w:p w14:paraId="14C068F5" w14:textId="77777777" w:rsidR="00F16FC5" w:rsidRDefault="00F16FC5" w:rsidP="00FD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2C6F" w14:textId="34030F63" w:rsidR="00896F14" w:rsidRDefault="00896F14">
    <w:pPr>
      <w:pStyle w:val="Footer"/>
    </w:pPr>
    <w:r w:rsidRPr="00BD597C">
      <w:rPr>
        <w:rFonts w:cstheme="minorHAnsi"/>
        <w:lang w:val="en-US"/>
      </w:rPr>
      <w:t xml:space="preserve">Correct as of </w:t>
    </w:r>
    <w:r>
      <w:rPr>
        <w:rFonts w:cstheme="minorHAnsi"/>
        <w:lang w:val="en-US"/>
      </w:rPr>
      <w:t>14</w:t>
    </w:r>
    <w:r w:rsidRPr="00BD597C">
      <w:rPr>
        <w:rFonts w:cstheme="minorHAnsi"/>
        <w:lang w:val="en-US"/>
      </w:rPr>
      <w:t>/</w:t>
    </w:r>
    <w:r>
      <w:rPr>
        <w:rFonts w:cstheme="minorHAnsi"/>
        <w:lang w:val="en-US"/>
      </w:rPr>
      <w:t>03</w:t>
    </w:r>
    <w:r w:rsidRPr="00BD597C">
      <w:rPr>
        <w:rFonts w:cstheme="minorHAnsi"/>
        <w:lang w:val="en-US"/>
      </w:rPr>
      <w:t>/2019</w:t>
    </w:r>
    <w:r w:rsidRPr="00BD597C">
      <w:rPr>
        <w:rFonts w:cstheme="minorHAnsi"/>
        <w:lang w:val="en-US"/>
      </w:rPr>
      <w:tab/>
      <w:t xml:space="preserve">        </w:t>
    </w:r>
    <w:r>
      <w:rPr>
        <w:rFonts w:cstheme="minorHAnsi"/>
        <w:lang w:val="en-US"/>
      </w:rPr>
      <w:t xml:space="preserve"> </w:t>
    </w:r>
    <w:r w:rsidRPr="00BD597C">
      <w:rPr>
        <w:rFonts w:cstheme="minorHAnsi"/>
        <w:lang w:val="en-US"/>
      </w:rPr>
      <w:t xml:space="preserve"> This DeafATW.com resource can be shared</w:t>
    </w:r>
    <w:r w:rsidRPr="00BD597C">
      <w:rPr>
        <w:rFonts w:cstheme="minorHAnsi"/>
        <w:lang w:val="en-US"/>
      </w:rPr>
      <w:tab/>
      <w:t xml:space="preserve">Page </w:t>
    </w:r>
    <w:r w:rsidRPr="00BD597C">
      <w:rPr>
        <w:rFonts w:cstheme="minorHAnsi"/>
        <w:lang w:val="en-US"/>
      </w:rPr>
      <w:fldChar w:fldCharType="begin"/>
    </w:r>
    <w:r w:rsidRPr="00BD597C">
      <w:rPr>
        <w:rFonts w:cstheme="minorHAnsi"/>
        <w:lang w:val="en-US"/>
      </w:rPr>
      <w:instrText xml:space="preserve"> PAGE </w:instrText>
    </w:r>
    <w:r w:rsidRPr="00BD597C">
      <w:rPr>
        <w:rFonts w:cstheme="minorHAnsi"/>
        <w:lang w:val="en-US"/>
      </w:rPr>
      <w:fldChar w:fldCharType="separate"/>
    </w:r>
    <w:r>
      <w:rPr>
        <w:rFonts w:cstheme="minorHAnsi"/>
        <w:lang w:val="en-US"/>
      </w:rPr>
      <w:t>1</w:t>
    </w:r>
    <w:r w:rsidRPr="00BD597C">
      <w:rPr>
        <w:rFonts w:cstheme="minorHAnsi"/>
        <w:lang w:val="en-US"/>
      </w:rPr>
      <w:fldChar w:fldCharType="end"/>
    </w:r>
    <w:r w:rsidRPr="00BD597C">
      <w:rPr>
        <w:rFonts w:cstheme="minorHAnsi"/>
        <w:lang w:val="en-US"/>
      </w:rPr>
      <w:t xml:space="preserve"> of </w:t>
    </w:r>
    <w:r w:rsidRPr="00BD597C">
      <w:rPr>
        <w:rFonts w:cstheme="minorHAnsi"/>
        <w:lang w:val="en-US"/>
      </w:rPr>
      <w:fldChar w:fldCharType="begin"/>
    </w:r>
    <w:r w:rsidRPr="00BD597C">
      <w:rPr>
        <w:rFonts w:cstheme="minorHAnsi"/>
        <w:lang w:val="en-US"/>
      </w:rPr>
      <w:instrText xml:space="preserve"> NUMPAGES </w:instrText>
    </w:r>
    <w:r w:rsidRPr="00BD597C">
      <w:rPr>
        <w:rFonts w:cstheme="minorHAnsi"/>
        <w:lang w:val="en-US"/>
      </w:rPr>
      <w:fldChar w:fldCharType="separate"/>
    </w:r>
    <w:r>
      <w:rPr>
        <w:rFonts w:cstheme="minorHAnsi"/>
        <w:lang w:val="en-US"/>
      </w:rPr>
      <w:t>2</w:t>
    </w:r>
    <w:r w:rsidRPr="00BD597C">
      <w:rPr>
        <w:rFonts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C429" w14:textId="77777777" w:rsidR="00F16FC5" w:rsidRDefault="00F16FC5" w:rsidP="00FD708C">
      <w:r>
        <w:separator/>
      </w:r>
    </w:p>
  </w:footnote>
  <w:footnote w:type="continuationSeparator" w:id="0">
    <w:p w14:paraId="0B9BF4A2" w14:textId="77777777" w:rsidR="00F16FC5" w:rsidRDefault="00F16FC5" w:rsidP="00FD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A836" w14:textId="216BF3A5" w:rsidR="00FD708C" w:rsidRPr="007E58E5" w:rsidRDefault="00FD708C" w:rsidP="00FD708C">
    <w:pPr>
      <w:pStyle w:val="Header"/>
      <w:jc w:val="center"/>
      <w:rPr>
        <w:b/>
      </w:rPr>
    </w:pPr>
    <w:r>
      <w:rPr>
        <w:b/>
      </w:rPr>
      <w:t>What information do ATW need for Support Worker Claims</w:t>
    </w:r>
    <w:r w:rsidRPr="007E58E5">
      <w:rPr>
        <w:b/>
      </w:rPr>
      <w:t>:  Version 1</w:t>
    </w:r>
    <w:r>
      <w:rPr>
        <w:b/>
      </w:rPr>
      <w:t>,</w:t>
    </w:r>
    <w:r w:rsidRPr="007E58E5">
      <w:rPr>
        <w:b/>
      </w:rPr>
      <w:t xml:space="preserve"> </w:t>
    </w:r>
    <w:r>
      <w:rPr>
        <w:b/>
      </w:rPr>
      <w:t>March</w:t>
    </w:r>
    <w:r w:rsidRPr="007E58E5">
      <w:rPr>
        <w:b/>
      </w:rPr>
      <w:t xml:space="preserve"> 2019</w:t>
    </w:r>
  </w:p>
  <w:p w14:paraId="36062F3C" w14:textId="77777777" w:rsidR="00FD708C" w:rsidRDefault="00FD7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E6E72"/>
    <w:multiLevelType w:val="multilevel"/>
    <w:tmpl w:val="BCE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5270A"/>
    <w:multiLevelType w:val="hybridMultilevel"/>
    <w:tmpl w:val="BD7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A3FEE"/>
    <w:multiLevelType w:val="hybridMultilevel"/>
    <w:tmpl w:val="7920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3C"/>
    <w:rsid w:val="00031519"/>
    <w:rsid w:val="00055398"/>
    <w:rsid w:val="00091B3C"/>
    <w:rsid w:val="000B48FD"/>
    <w:rsid w:val="00106469"/>
    <w:rsid w:val="001167E1"/>
    <w:rsid w:val="00122BE9"/>
    <w:rsid w:val="00171465"/>
    <w:rsid w:val="001C4AD3"/>
    <w:rsid w:val="002B15D3"/>
    <w:rsid w:val="002B7D0D"/>
    <w:rsid w:val="002F215B"/>
    <w:rsid w:val="00316FBA"/>
    <w:rsid w:val="003807F5"/>
    <w:rsid w:val="00446413"/>
    <w:rsid w:val="004C7BC0"/>
    <w:rsid w:val="00524246"/>
    <w:rsid w:val="00634050"/>
    <w:rsid w:val="00642C34"/>
    <w:rsid w:val="006E0441"/>
    <w:rsid w:val="00721E8D"/>
    <w:rsid w:val="00757312"/>
    <w:rsid w:val="007B5657"/>
    <w:rsid w:val="007F44EC"/>
    <w:rsid w:val="008155BA"/>
    <w:rsid w:val="00896F14"/>
    <w:rsid w:val="008F225C"/>
    <w:rsid w:val="00947F68"/>
    <w:rsid w:val="00997C51"/>
    <w:rsid w:val="00A27AC2"/>
    <w:rsid w:val="00A5770C"/>
    <w:rsid w:val="00A6389B"/>
    <w:rsid w:val="00AD08C7"/>
    <w:rsid w:val="00AF02BC"/>
    <w:rsid w:val="00B65A0F"/>
    <w:rsid w:val="00B80422"/>
    <w:rsid w:val="00C03BCB"/>
    <w:rsid w:val="00D03F6D"/>
    <w:rsid w:val="00D1360E"/>
    <w:rsid w:val="00E8569B"/>
    <w:rsid w:val="00ED7EC9"/>
    <w:rsid w:val="00EF0DFC"/>
    <w:rsid w:val="00EF567A"/>
    <w:rsid w:val="00F16FC5"/>
    <w:rsid w:val="00F32DEF"/>
    <w:rsid w:val="00F5570B"/>
    <w:rsid w:val="00FC0221"/>
    <w:rsid w:val="00FD7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3BB6A"/>
  <w14:defaultImageDpi w14:val="32767"/>
  <w15:docId w15:val="{63D70B66-71F2-7D40-8E78-83EBE36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1B3C"/>
  </w:style>
  <w:style w:type="paragraph" w:styleId="ListParagraph">
    <w:name w:val="List Paragraph"/>
    <w:basedOn w:val="Normal"/>
    <w:uiPriority w:val="34"/>
    <w:qFormat/>
    <w:rsid w:val="00AD08C7"/>
    <w:pPr>
      <w:ind w:left="720"/>
      <w:contextualSpacing/>
    </w:pPr>
  </w:style>
  <w:style w:type="paragraph" w:customStyle="1" w:styleId="m1461361221524807991gmail-msolistparagraph">
    <w:name w:val="m_1461361221524807991gmail-msolistparagraph"/>
    <w:basedOn w:val="Normal"/>
    <w:rsid w:val="001C4AD3"/>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FD708C"/>
    <w:pPr>
      <w:tabs>
        <w:tab w:val="center" w:pos="4513"/>
        <w:tab w:val="right" w:pos="9026"/>
      </w:tabs>
    </w:pPr>
  </w:style>
  <w:style w:type="character" w:customStyle="1" w:styleId="HeaderChar">
    <w:name w:val="Header Char"/>
    <w:basedOn w:val="DefaultParagraphFont"/>
    <w:link w:val="Header"/>
    <w:uiPriority w:val="99"/>
    <w:rsid w:val="00FD708C"/>
  </w:style>
  <w:style w:type="paragraph" w:styleId="Footer">
    <w:name w:val="footer"/>
    <w:basedOn w:val="Normal"/>
    <w:link w:val="FooterChar"/>
    <w:uiPriority w:val="99"/>
    <w:unhideWhenUsed/>
    <w:rsid w:val="00FD708C"/>
    <w:pPr>
      <w:tabs>
        <w:tab w:val="center" w:pos="4513"/>
        <w:tab w:val="right" w:pos="9026"/>
      </w:tabs>
    </w:pPr>
  </w:style>
  <w:style w:type="character" w:customStyle="1" w:styleId="FooterChar">
    <w:name w:val="Footer Char"/>
    <w:basedOn w:val="DefaultParagraphFont"/>
    <w:link w:val="Footer"/>
    <w:uiPriority w:val="99"/>
    <w:rsid w:val="00FD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7450">
      <w:bodyDiv w:val="1"/>
      <w:marLeft w:val="0"/>
      <w:marRight w:val="0"/>
      <w:marTop w:val="0"/>
      <w:marBottom w:val="0"/>
      <w:divBdr>
        <w:top w:val="none" w:sz="0" w:space="0" w:color="auto"/>
        <w:left w:val="none" w:sz="0" w:space="0" w:color="auto"/>
        <w:bottom w:val="none" w:sz="0" w:space="0" w:color="auto"/>
        <w:right w:val="none" w:sz="0" w:space="0" w:color="auto"/>
      </w:divBdr>
      <w:divsChild>
        <w:div w:id="1024862618">
          <w:marLeft w:val="0"/>
          <w:marRight w:val="0"/>
          <w:marTop w:val="0"/>
          <w:marBottom w:val="0"/>
          <w:divBdr>
            <w:top w:val="none" w:sz="0" w:space="0" w:color="auto"/>
            <w:left w:val="none" w:sz="0" w:space="0" w:color="auto"/>
            <w:bottom w:val="none" w:sz="0" w:space="0" w:color="auto"/>
            <w:right w:val="none" w:sz="0" w:space="0" w:color="auto"/>
          </w:divBdr>
        </w:div>
      </w:divsChild>
    </w:div>
    <w:div w:id="244605987">
      <w:bodyDiv w:val="1"/>
      <w:marLeft w:val="0"/>
      <w:marRight w:val="0"/>
      <w:marTop w:val="0"/>
      <w:marBottom w:val="0"/>
      <w:divBdr>
        <w:top w:val="none" w:sz="0" w:space="0" w:color="auto"/>
        <w:left w:val="none" w:sz="0" w:space="0" w:color="auto"/>
        <w:bottom w:val="none" w:sz="0" w:space="0" w:color="auto"/>
        <w:right w:val="none" w:sz="0" w:space="0" w:color="auto"/>
      </w:divBdr>
    </w:div>
    <w:div w:id="683214056">
      <w:bodyDiv w:val="1"/>
      <w:marLeft w:val="0"/>
      <w:marRight w:val="0"/>
      <w:marTop w:val="0"/>
      <w:marBottom w:val="0"/>
      <w:divBdr>
        <w:top w:val="none" w:sz="0" w:space="0" w:color="auto"/>
        <w:left w:val="none" w:sz="0" w:space="0" w:color="auto"/>
        <w:bottom w:val="none" w:sz="0" w:space="0" w:color="auto"/>
        <w:right w:val="none" w:sz="0" w:space="0" w:color="auto"/>
      </w:divBdr>
      <w:divsChild>
        <w:div w:id="281040893">
          <w:marLeft w:val="0"/>
          <w:marRight w:val="0"/>
          <w:marTop w:val="0"/>
          <w:marBottom w:val="0"/>
          <w:divBdr>
            <w:top w:val="none" w:sz="0" w:space="0" w:color="auto"/>
            <w:left w:val="none" w:sz="0" w:space="0" w:color="auto"/>
            <w:bottom w:val="none" w:sz="0" w:space="0" w:color="auto"/>
            <w:right w:val="none" w:sz="0" w:space="0" w:color="auto"/>
          </w:divBdr>
        </w:div>
        <w:div w:id="389233180">
          <w:marLeft w:val="0"/>
          <w:marRight w:val="0"/>
          <w:marTop w:val="0"/>
          <w:marBottom w:val="0"/>
          <w:divBdr>
            <w:top w:val="none" w:sz="0" w:space="0" w:color="auto"/>
            <w:left w:val="none" w:sz="0" w:space="0" w:color="auto"/>
            <w:bottom w:val="none" w:sz="0" w:space="0" w:color="auto"/>
            <w:right w:val="none" w:sz="0" w:space="0" w:color="auto"/>
          </w:divBdr>
        </w:div>
        <w:div w:id="1743411637">
          <w:marLeft w:val="0"/>
          <w:marRight w:val="0"/>
          <w:marTop w:val="0"/>
          <w:marBottom w:val="0"/>
          <w:divBdr>
            <w:top w:val="none" w:sz="0" w:space="0" w:color="auto"/>
            <w:left w:val="none" w:sz="0" w:space="0" w:color="auto"/>
            <w:bottom w:val="none" w:sz="0" w:space="0" w:color="auto"/>
            <w:right w:val="none" w:sz="0" w:space="0" w:color="auto"/>
          </w:divBdr>
        </w:div>
      </w:divsChild>
    </w:div>
    <w:div w:id="1179467218">
      <w:bodyDiv w:val="1"/>
      <w:marLeft w:val="0"/>
      <w:marRight w:val="0"/>
      <w:marTop w:val="0"/>
      <w:marBottom w:val="0"/>
      <w:divBdr>
        <w:top w:val="none" w:sz="0" w:space="0" w:color="auto"/>
        <w:left w:val="none" w:sz="0" w:space="0" w:color="auto"/>
        <w:bottom w:val="none" w:sz="0" w:space="0" w:color="auto"/>
        <w:right w:val="none" w:sz="0" w:space="0" w:color="auto"/>
      </w:divBdr>
    </w:div>
    <w:div w:id="1195772286">
      <w:bodyDiv w:val="1"/>
      <w:marLeft w:val="0"/>
      <w:marRight w:val="0"/>
      <w:marTop w:val="0"/>
      <w:marBottom w:val="0"/>
      <w:divBdr>
        <w:top w:val="none" w:sz="0" w:space="0" w:color="auto"/>
        <w:left w:val="none" w:sz="0" w:space="0" w:color="auto"/>
        <w:bottom w:val="none" w:sz="0" w:space="0" w:color="auto"/>
        <w:right w:val="none" w:sz="0" w:space="0" w:color="auto"/>
      </w:divBdr>
      <w:divsChild>
        <w:div w:id="1708020294">
          <w:marLeft w:val="0"/>
          <w:marRight w:val="0"/>
          <w:marTop w:val="0"/>
          <w:marBottom w:val="0"/>
          <w:divBdr>
            <w:top w:val="none" w:sz="0" w:space="0" w:color="auto"/>
            <w:left w:val="none" w:sz="0" w:space="0" w:color="auto"/>
            <w:bottom w:val="none" w:sz="0" w:space="0" w:color="auto"/>
            <w:right w:val="none" w:sz="0" w:space="0" w:color="auto"/>
          </w:divBdr>
        </w:div>
        <w:div w:id="1726832653">
          <w:marLeft w:val="0"/>
          <w:marRight w:val="0"/>
          <w:marTop w:val="0"/>
          <w:marBottom w:val="0"/>
          <w:divBdr>
            <w:top w:val="none" w:sz="0" w:space="0" w:color="auto"/>
            <w:left w:val="none" w:sz="0" w:space="0" w:color="auto"/>
            <w:bottom w:val="none" w:sz="0" w:space="0" w:color="auto"/>
            <w:right w:val="none" w:sz="0" w:space="0" w:color="auto"/>
          </w:divBdr>
        </w:div>
        <w:div w:id="2092654984">
          <w:marLeft w:val="0"/>
          <w:marRight w:val="0"/>
          <w:marTop w:val="0"/>
          <w:marBottom w:val="0"/>
          <w:divBdr>
            <w:top w:val="none" w:sz="0" w:space="0" w:color="auto"/>
            <w:left w:val="none" w:sz="0" w:space="0" w:color="auto"/>
            <w:bottom w:val="none" w:sz="0" w:space="0" w:color="auto"/>
            <w:right w:val="none" w:sz="0" w:space="0" w:color="auto"/>
          </w:divBdr>
        </w:div>
        <w:div w:id="1229463897">
          <w:marLeft w:val="0"/>
          <w:marRight w:val="0"/>
          <w:marTop w:val="0"/>
          <w:marBottom w:val="0"/>
          <w:divBdr>
            <w:top w:val="none" w:sz="0" w:space="0" w:color="auto"/>
            <w:left w:val="none" w:sz="0" w:space="0" w:color="auto"/>
            <w:bottom w:val="none" w:sz="0" w:space="0" w:color="auto"/>
            <w:right w:val="none" w:sz="0" w:space="0" w:color="auto"/>
          </w:divBdr>
        </w:div>
        <w:div w:id="1610548242">
          <w:marLeft w:val="0"/>
          <w:marRight w:val="0"/>
          <w:marTop w:val="0"/>
          <w:marBottom w:val="0"/>
          <w:divBdr>
            <w:top w:val="none" w:sz="0" w:space="0" w:color="auto"/>
            <w:left w:val="none" w:sz="0" w:space="0" w:color="auto"/>
            <w:bottom w:val="none" w:sz="0" w:space="0" w:color="auto"/>
            <w:right w:val="none" w:sz="0" w:space="0" w:color="auto"/>
          </w:divBdr>
        </w:div>
        <w:div w:id="824858105">
          <w:marLeft w:val="0"/>
          <w:marRight w:val="0"/>
          <w:marTop w:val="0"/>
          <w:marBottom w:val="0"/>
          <w:divBdr>
            <w:top w:val="none" w:sz="0" w:space="0" w:color="auto"/>
            <w:left w:val="none" w:sz="0" w:space="0" w:color="auto"/>
            <w:bottom w:val="none" w:sz="0" w:space="0" w:color="auto"/>
            <w:right w:val="none" w:sz="0" w:space="0" w:color="auto"/>
          </w:divBdr>
        </w:div>
      </w:divsChild>
    </w:div>
    <w:div w:id="1771851370">
      <w:bodyDiv w:val="1"/>
      <w:marLeft w:val="0"/>
      <w:marRight w:val="0"/>
      <w:marTop w:val="0"/>
      <w:marBottom w:val="0"/>
      <w:divBdr>
        <w:top w:val="none" w:sz="0" w:space="0" w:color="auto"/>
        <w:left w:val="none" w:sz="0" w:space="0" w:color="auto"/>
        <w:bottom w:val="none" w:sz="0" w:space="0" w:color="auto"/>
        <w:right w:val="none" w:sz="0" w:space="0" w:color="auto"/>
      </w:divBdr>
    </w:div>
    <w:div w:id="2029019052">
      <w:bodyDiv w:val="1"/>
      <w:marLeft w:val="0"/>
      <w:marRight w:val="0"/>
      <w:marTop w:val="0"/>
      <w:marBottom w:val="0"/>
      <w:divBdr>
        <w:top w:val="none" w:sz="0" w:space="0" w:color="auto"/>
        <w:left w:val="none" w:sz="0" w:space="0" w:color="auto"/>
        <w:bottom w:val="none" w:sz="0" w:space="0" w:color="auto"/>
        <w:right w:val="none" w:sz="0" w:space="0" w:color="auto"/>
      </w:divBdr>
      <w:divsChild>
        <w:div w:id="104899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7</cp:revision>
  <dcterms:created xsi:type="dcterms:W3CDTF">2019-03-14T16:32:00Z</dcterms:created>
  <dcterms:modified xsi:type="dcterms:W3CDTF">2019-03-14T16:42:00Z</dcterms:modified>
</cp:coreProperties>
</file>